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B02E9" w14:textId="11378A8A" w:rsidR="00677815" w:rsidRDefault="00677815" w:rsidP="00677815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>
        <w:rPr>
          <w:b/>
          <w:bCs/>
        </w:rPr>
        <w:t>COMUNICATO STAMPA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86D20">
        <w:rPr>
          <w:b/>
          <w:bCs/>
        </w:rPr>
        <w:tab/>
      </w:r>
      <w:r>
        <w:rPr>
          <w:b/>
          <w:bCs/>
        </w:rPr>
        <w:t>PER MAGGIORI INFORMAZIONI</w:t>
      </w:r>
    </w:p>
    <w:p w14:paraId="7F3B909D" w14:textId="72FAD357" w:rsidR="00677815" w:rsidRDefault="00AE44C7" w:rsidP="00677815">
      <w:pPr>
        <w:widowControl w:val="0"/>
        <w:autoSpaceDE w:val="0"/>
        <w:autoSpaceDN w:val="0"/>
        <w:adjustRightInd w:val="0"/>
        <w:ind w:left="4320" w:firstLine="720"/>
        <w:rPr>
          <w:rFonts w:cs="Times"/>
        </w:rPr>
      </w:pPr>
      <w:r>
        <w:t xml:space="preserve">Steve </w:t>
      </w:r>
      <w:proofErr w:type="spellStart"/>
      <w:r>
        <w:t>McGeary</w:t>
      </w:r>
      <w:proofErr w:type="spellEnd"/>
    </w:p>
    <w:p w14:paraId="3BCF7BAC" w14:textId="3C82B809" w:rsidR="00AE44C7" w:rsidRPr="00BC1573" w:rsidRDefault="00986D20" w:rsidP="00AE44C7">
      <w:pPr>
        <w:widowControl w:val="0"/>
        <w:autoSpaceDE w:val="0"/>
        <w:autoSpaceDN w:val="0"/>
        <w:adjustRightInd w:val="0"/>
        <w:ind w:left="4320" w:firstLine="720"/>
        <w:rPr>
          <w:rFonts w:cs="Times New Roman"/>
          <w:color w:val="FF0000"/>
        </w:rPr>
      </w:pPr>
      <w:hyperlink r:id="rId4" w:history="1">
        <w:r w:rsidR="00A82283">
          <w:rPr>
            <w:rStyle w:val="Hyperlink"/>
          </w:rPr>
          <w:t>Steve.McGeary@samtec.com</w:t>
        </w:r>
      </w:hyperlink>
    </w:p>
    <w:p w14:paraId="310081C6" w14:textId="7DB068B7" w:rsidR="00677815" w:rsidRPr="00BC1573" w:rsidRDefault="00677815" w:rsidP="00677815">
      <w:pPr>
        <w:widowControl w:val="0"/>
        <w:autoSpaceDE w:val="0"/>
        <w:autoSpaceDN w:val="0"/>
        <w:adjustRightInd w:val="0"/>
        <w:ind w:left="3600" w:firstLine="720"/>
        <w:rPr>
          <w:rFonts w:cs="Times"/>
        </w:rPr>
      </w:pPr>
      <w:r>
        <w:rPr>
          <w:color w:val="FF0000"/>
        </w:rPr>
        <w:tab/>
      </w:r>
      <w:r>
        <w:t>812-944-6733</w:t>
      </w:r>
    </w:p>
    <w:p w14:paraId="7B7F6517" w14:textId="15B8C517" w:rsidR="00677815" w:rsidRDefault="00D60DE7" w:rsidP="00677815">
      <w:pPr>
        <w:rPr>
          <w:b/>
        </w:rPr>
      </w:pPr>
      <w:r>
        <w:rPr>
          <w:b/>
          <w:noProof/>
        </w:rPr>
        <w:drawing>
          <wp:inline distT="0" distB="0" distL="0" distR="0" wp14:anchorId="6C6DB99A" wp14:editId="5C82131B">
            <wp:extent cx="1509311" cy="437887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tec-logo-PM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43" cy="4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60D3A" w14:textId="3C21F4C8" w:rsidR="00677815" w:rsidRPr="00F54843" w:rsidRDefault="00D60DE7" w:rsidP="0067781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Agosto 2020</w:t>
      </w:r>
    </w:p>
    <w:p w14:paraId="3D465D3C" w14:textId="77777777" w:rsidR="00677815" w:rsidRPr="00F54843" w:rsidRDefault="00677815" w:rsidP="00677815"/>
    <w:p w14:paraId="4F73A79B" w14:textId="6FB7C175" w:rsidR="00677815" w:rsidRPr="009D5505" w:rsidRDefault="00677815" w:rsidP="00677815">
      <w:pPr>
        <w:jc w:val="center"/>
        <w:rPr>
          <w:rFonts w:cs="Arial"/>
          <w:b/>
          <w:shd w:val="clear" w:color="auto" w:fill="FFFFFF"/>
        </w:rPr>
      </w:pPr>
      <w:proofErr w:type="spellStart"/>
      <w:r>
        <w:rPr>
          <w:b/>
        </w:rPr>
        <w:t>Samtec</w:t>
      </w:r>
      <w:proofErr w:type="spellEnd"/>
      <w:r>
        <w:rPr>
          <w:b/>
        </w:rPr>
        <w:t>:</w:t>
      </w:r>
      <w:r w:rsidR="00FA63C3">
        <w:rPr>
          <w:b/>
        </w:rPr>
        <w:t xml:space="preserve"> </w:t>
      </w:r>
      <w:r>
        <w:rPr>
          <w:b/>
        </w:rPr>
        <w:t>sistema di test e misure sino a 70 GHz</w:t>
      </w:r>
    </w:p>
    <w:p w14:paraId="22F1B2DD" w14:textId="77777777" w:rsidR="00677815" w:rsidRPr="00FF3709" w:rsidRDefault="00677815" w:rsidP="00677815">
      <w:pPr>
        <w:jc w:val="center"/>
        <w:rPr>
          <w:rFonts w:cs="Arial"/>
          <w:b/>
          <w:shd w:val="clear" w:color="auto" w:fill="FFFFFF"/>
        </w:rPr>
      </w:pPr>
    </w:p>
    <w:p w14:paraId="2D677BB0" w14:textId="1CCC0F06" w:rsidR="00677815" w:rsidRDefault="00603C4B" w:rsidP="00677815">
      <w:pPr>
        <w:jc w:val="center"/>
        <w:outlineLvl w:val="0"/>
      </w:pPr>
      <w:r>
        <w:t>Il Bulls Eye</w:t>
      </w:r>
      <w:r>
        <w:rPr>
          <w:vertAlign w:val="superscript"/>
        </w:rPr>
        <w:sym w:font="Symbol" w:char="F0D2"/>
      </w:r>
      <w:r>
        <w:t xml:space="preserve"> offre prestazioni elevate sino a 70 GHz </w:t>
      </w:r>
    </w:p>
    <w:p w14:paraId="7600D9A3" w14:textId="77777777" w:rsidR="00677815" w:rsidRPr="004B70AC" w:rsidRDefault="00677815" w:rsidP="00677815">
      <w:pPr>
        <w:rPr>
          <w:b/>
        </w:rPr>
      </w:pPr>
    </w:p>
    <w:p w14:paraId="189D8EF7" w14:textId="7B612FDC" w:rsidR="008102F1" w:rsidRDefault="00677815" w:rsidP="00D60DE7">
      <w:r>
        <w:rPr>
          <w:b/>
          <w:color w:val="000000" w:themeColor="text1"/>
        </w:rPr>
        <w:t>New Albany, Indiana</w:t>
      </w:r>
      <w:r w:rsidR="00FA63C3">
        <w:rPr>
          <w:b/>
          <w:color w:val="000000" w:themeColor="text1"/>
        </w:rPr>
        <w:t xml:space="preserve"> –</w:t>
      </w:r>
      <w:r w:rsidR="00FA63C3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Samtec</w:t>
      </w:r>
      <w:proofErr w:type="spellEnd"/>
      <w:r>
        <w:rPr>
          <w:color w:val="000000" w:themeColor="text1"/>
        </w:rPr>
        <w:t xml:space="preserve"> annuncia il lancio </w:t>
      </w:r>
      <w:r>
        <w:t>di un nuovo sistema di test e misure dalle prestazioni elevate sino a 70 GHz (serie BE70A, Bulls Eye</w:t>
      </w:r>
      <w:r>
        <w:rPr>
          <w:vertAlign w:val="superscript"/>
        </w:rPr>
        <w:sym w:font="Symbol" w:char="F0D2"/>
      </w:r>
      <w:r>
        <w:t>)</w:t>
      </w:r>
      <w:r w:rsidR="00FA63C3">
        <w:t xml:space="preserve"> </w:t>
      </w:r>
      <w:r>
        <w:t>basato su un’esecuzione monoblocco che raggruppa i cavi e i supporti di compressione sulla scheda di circuiti, facilitando l’installazione ed eliminando la necessità di brasature.</w:t>
      </w:r>
      <w:r w:rsidR="00FA63C3">
        <w:t xml:space="preserve"> </w:t>
      </w:r>
      <w:r>
        <w:t xml:space="preserve">Il layout del blocco è a due file, con fino a 16 contatti e disponibile per entrambi i tipi di linea di trasmissione – microstriscia e </w:t>
      </w:r>
      <w:proofErr w:type="spellStart"/>
      <w:r>
        <w:t>stripline</w:t>
      </w:r>
      <w:proofErr w:type="spellEnd"/>
      <w:r>
        <w:t>.</w:t>
      </w:r>
      <w:r w:rsidR="00FA63C3">
        <w:t xml:space="preserve"> La configurazione</w:t>
      </w:r>
      <w:r>
        <w:t xml:space="preserve"> proprietari</w:t>
      </w:r>
      <w:r w:rsidR="00FA63C3">
        <w:t>a</w:t>
      </w:r>
      <w:r>
        <w:t xml:space="preserve"> del cavo offre angoli superiori di messa a terra (360˚ con la </w:t>
      </w:r>
      <w:proofErr w:type="spellStart"/>
      <w:r>
        <w:t>stripline</w:t>
      </w:r>
      <w:proofErr w:type="spellEnd"/>
      <w:r>
        <w:t xml:space="preserve">) intorno a un contatto per segnale precaricato a molla e un connettore da 1,85 mm per la strumentazione. </w:t>
      </w:r>
    </w:p>
    <w:p w14:paraId="745A419D" w14:textId="77777777" w:rsidR="008102F1" w:rsidRDefault="008102F1" w:rsidP="00D60DE7"/>
    <w:p w14:paraId="5A5EE887" w14:textId="7B457702" w:rsidR="00603C4B" w:rsidRDefault="008102F1" w:rsidP="00D60DE7">
      <w:r>
        <w:t xml:space="preserve">Come per tutti i sistemi </w:t>
      </w:r>
      <w:proofErr w:type="spellStart"/>
      <w:r>
        <w:t>Samtec</w:t>
      </w:r>
      <w:proofErr w:type="spellEnd"/>
      <w:r>
        <w:t xml:space="preserve"> Bulls Eye®, il layout ad alta densità consente l’uso di schede di valutazione più piccole e lunghezze inferiori delle tracce.</w:t>
      </w:r>
      <w:r w:rsidR="00FA63C3">
        <w:t xml:space="preserve"> </w:t>
      </w:r>
      <w:r>
        <w:t>Sono disponibili anche soluzioni personalizzate.</w:t>
      </w:r>
      <w:r w:rsidR="00FA63C3">
        <w:t xml:space="preserve"> </w:t>
      </w:r>
      <w:r>
        <w:t xml:space="preserve">Visitare </w:t>
      </w:r>
      <w:hyperlink r:id="rId6" w:history="1">
        <w:r>
          <w:rPr>
            <w:rStyle w:val="Hyperlink"/>
          </w:rPr>
          <w:t>samtec.com/</w:t>
        </w:r>
        <w:proofErr w:type="spellStart"/>
        <w:r>
          <w:rPr>
            <w:rStyle w:val="Hyperlink"/>
          </w:rPr>
          <w:t>BullsEye</w:t>
        </w:r>
        <w:proofErr w:type="spellEnd"/>
      </w:hyperlink>
      <w:r>
        <w:t xml:space="preserve"> per ulteriori informazioni sulla famiglia di prodotti. </w:t>
      </w:r>
    </w:p>
    <w:p w14:paraId="3E3079A0" w14:textId="77777777" w:rsidR="00677815" w:rsidRDefault="00677815" w:rsidP="00677815">
      <w:pPr>
        <w:rPr>
          <w:sz w:val="22"/>
          <w:szCs w:val="22"/>
        </w:rPr>
      </w:pPr>
    </w:p>
    <w:p w14:paraId="64B6CE35" w14:textId="724EA1AE" w:rsidR="00677815" w:rsidRDefault="00D60DE7" w:rsidP="00D33CC4">
      <w:pPr>
        <w:snapToGrid w:val="0"/>
        <w:spacing w:before="20" w:afterLines="20" w:after="48"/>
        <w:rPr>
          <w:sz w:val="22"/>
          <w:szCs w:val="22"/>
        </w:rPr>
      </w:pPr>
      <w:r>
        <w:rPr>
          <w:sz w:val="22"/>
          <w:szCs w:val="22"/>
        </w:rPr>
        <w:t>-----------------------------</w:t>
      </w:r>
    </w:p>
    <w:p w14:paraId="39330E9E" w14:textId="77777777" w:rsidR="00677815" w:rsidRPr="00365A30" w:rsidRDefault="00677815" w:rsidP="00D33CC4">
      <w:pPr>
        <w:snapToGrid w:val="0"/>
        <w:spacing w:before="20" w:afterLines="20" w:after="48"/>
        <w:outlineLvl w:val="0"/>
        <w:rPr>
          <w:b/>
        </w:rPr>
      </w:pPr>
      <w:r>
        <w:rPr>
          <w:b/>
        </w:rPr>
        <w:t xml:space="preserve">Informazioni su </w:t>
      </w:r>
      <w:proofErr w:type="spellStart"/>
      <w:r>
        <w:rPr>
          <w:b/>
        </w:rPr>
        <w:t>Samtec</w:t>
      </w:r>
      <w:proofErr w:type="spellEnd"/>
      <w:r>
        <w:rPr>
          <w:b/>
        </w:rPr>
        <w:t xml:space="preserve">, Inc. </w:t>
      </w:r>
    </w:p>
    <w:p w14:paraId="76C4A52D" w14:textId="1B0C4604" w:rsidR="00677815" w:rsidRPr="00684CCE" w:rsidRDefault="00677815" w:rsidP="00677815">
      <w:pPr>
        <w:spacing w:before="100" w:beforeAutospacing="1" w:after="100" w:afterAutospacing="1"/>
        <w:rPr>
          <w:rFonts w:cs="Arial"/>
          <w:shd w:val="clear" w:color="auto" w:fill="FFFFFF"/>
        </w:rPr>
      </w:pPr>
      <w:r>
        <w:rPr>
          <w:shd w:val="clear" w:color="auto" w:fill="FFFFFF"/>
        </w:rPr>
        <w:t xml:space="preserve">Fondata nel 1976, </w:t>
      </w:r>
      <w:proofErr w:type="spellStart"/>
      <w:r>
        <w:rPr>
          <w:shd w:val="clear" w:color="auto" w:fill="FFFFFF"/>
        </w:rPr>
        <w:t>Samtec</w:t>
      </w:r>
      <w:proofErr w:type="spellEnd"/>
      <w:r>
        <w:rPr>
          <w:shd w:val="clear" w:color="auto" w:fill="FFFFFF"/>
        </w:rPr>
        <w:t xml:space="preserve"> è una multinazionale a proprietà privata da 800 milioni di dollari che produce una vasta gamma di soluzioni di interconnessione elettroniche – da scheda a scheda ad alta velocità, cavi per frequenze elevate, dispositivi ottici da pannello e </w:t>
      </w:r>
      <w:proofErr w:type="spellStart"/>
      <w:r>
        <w:rPr>
          <w:shd w:val="clear" w:color="auto" w:fill="FFFFFF"/>
        </w:rPr>
        <w:t>mid</w:t>
      </w:r>
      <w:proofErr w:type="spellEnd"/>
      <w:r>
        <w:rPr>
          <w:shd w:val="clear" w:color="auto" w:fill="FFFFFF"/>
        </w:rPr>
        <w:t>-board, componenti e cavi RF di precisione, per impilamento flessibile ultracompatti/estremamente robusti.</w:t>
      </w:r>
      <w:r w:rsidR="00FA63C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I centri tecnologici </w:t>
      </w:r>
      <w:proofErr w:type="spellStart"/>
      <w:r>
        <w:rPr>
          <w:shd w:val="clear" w:color="auto" w:fill="FFFFFF"/>
        </w:rPr>
        <w:t>Samtec</w:t>
      </w:r>
      <w:proofErr w:type="spellEnd"/>
      <w:r>
        <w:rPr>
          <w:shd w:val="clear" w:color="auto" w:fill="FFFFFF"/>
        </w:rPr>
        <w:t xml:space="preserve"> operano per sviluppare e migliorare tecnologie, strategia e prodotti al fine di ottimizzare sia le prestazioni che il costo dei sistemi – dalla semplice piastrina a un’interfaccia distante 100 metri – e tutti i punti di interconnessione intermedi.</w:t>
      </w:r>
      <w:r w:rsidR="00FA63C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Con oltre 40 sedi nel mondo e prodotti venduti in più di 125 Paesi, </w:t>
      </w:r>
      <w:proofErr w:type="spellStart"/>
      <w:r>
        <w:rPr>
          <w:shd w:val="clear" w:color="auto" w:fill="FFFFFF"/>
        </w:rPr>
        <w:t>Samtec</w:t>
      </w:r>
      <w:proofErr w:type="spellEnd"/>
      <w:r>
        <w:rPr>
          <w:shd w:val="clear" w:color="auto" w:fill="FFFFFF"/>
        </w:rPr>
        <w:t xml:space="preserve"> vanta una presenza globale che le permette di offrire un servizio clienti ineguagliato.</w:t>
      </w:r>
      <w:r w:rsidR="00FA63C3">
        <w:rPr>
          <w:shd w:val="clear" w:color="auto" w:fill="FFFFFF"/>
        </w:rPr>
        <w:t xml:space="preserve"> </w:t>
      </w:r>
      <w:r>
        <w:rPr>
          <w:shd w:val="clear" w:color="auto" w:fill="FFFFFF"/>
        </w:rPr>
        <w:t>Per saperne di più visitare</w:t>
      </w:r>
      <w:r>
        <w:rPr>
          <w:rStyle w:val="apple-converted-space"/>
          <w:shd w:val="clear" w:color="auto" w:fill="FFFFFF"/>
        </w:rPr>
        <w:t> </w:t>
      </w:r>
      <w:hyperlink r:id="rId7" w:history="1">
        <w:r>
          <w:rPr>
            <w:rStyle w:val="Hyperlink"/>
            <w:shd w:val="clear" w:color="auto" w:fill="FFFFFF"/>
          </w:rPr>
          <w:t>http://www.samtec.com</w:t>
        </w:r>
      </w:hyperlink>
      <w:r>
        <w:rPr>
          <w:shd w:val="clear" w:color="auto" w:fill="FFFFFF"/>
        </w:rPr>
        <w:t xml:space="preserve">. </w:t>
      </w:r>
    </w:p>
    <w:p w14:paraId="7101B11F" w14:textId="77777777" w:rsidR="00677815" w:rsidRPr="00365A30" w:rsidRDefault="00677815" w:rsidP="00677815">
      <w:pPr>
        <w:outlineLvl w:val="0"/>
        <w:rPr>
          <w:b/>
        </w:rPr>
      </w:pPr>
      <w:proofErr w:type="spellStart"/>
      <w:r>
        <w:rPr>
          <w:b/>
        </w:rPr>
        <w:t>Samtec</w:t>
      </w:r>
      <w:proofErr w:type="spellEnd"/>
      <w:r>
        <w:rPr>
          <w:b/>
        </w:rPr>
        <w:t>, Inc.</w:t>
      </w:r>
    </w:p>
    <w:p w14:paraId="68F4E32D" w14:textId="77777777" w:rsidR="00677815" w:rsidRPr="00FA63C3" w:rsidRDefault="00677815" w:rsidP="00677815">
      <w:pPr>
        <w:outlineLvl w:val="0"/>
        <w:rPr>
          <w:b/>
          <w:lang w:val="en-US"/>
        </w:rPr>
      </w:pPr>
      <w:r w:rsidRPr="00FA63C3">
        <w:rPr>
          <w:b/>
          <w:lang w:val="en-US"/>
        </w:rPr>
        <w:t>P.O. Box 1147</w:t>
      </w:r>
    </w:p>
    <w:p w14:paraId="15BC2B5D" w14:textId="77777777" w:rsidR="00677815" w:rsidRPr="00FA63C3" w:rsidRDefault="00677815" w:rsidP="00677815">
      <w:pPr>
        <w:outlineLvl w:val="0"/>
        <w:rPr>
          <w:b/>
          <w:lang w:val="en-US"/>
        </w:rPr>
      </w:pPr>
      <w:r w:rsidRPr="00FA63C3">
        <w:rPr>
          <w:b/>
          <w:lang w:val="en-US"/>
        </w:rPr>
        <w:t xml:space="preserve">New Albany, IN 47151-1147 </w:t>
      </w:r>
    </w:p>
    <w:p w14:paraId="6ED8457B" w14:textId="77777777" w:rsidR="00677815" w:rsidRPr="00365A30" w:rsidRDefault="00677815" w:rsidP="00677815">
      <w:pPr>
        <w:outlineLvl w:val="0"/>
        <w:rPr>
          <w:b/>
        </w:rPr>
      </w:pPr>
      <w:r>
        <w:rPr>
          <w:b/>
        </w:rPr>
        <w:t xml:space="preserve">USA </w:t>
      </w:r>
    </w:p>
    <w:p w14:paraId="79EE7073" w14:textId="77777777" w:rsidR="00677815" w:rsidRPr="00365A30" w:rsidRDefault="00677815" w:rsidP="00677815">
      <w:pPr>
        <w:outlineLvl w:val="0"/>
        <w:rPr>
          <w:b/>
        </w:rPr>
      </w:pPr>
      <w:r>
        <w:rPr>
          <w:b/>
        </w:rPr>
        <w:t>Telefono: 1-800-SAMTEC-9 (800-726-8329)</w:t>
      </w:r>
    </w:p>
    <w:p w14:paraId="43383793" w14:textId="0DC042AB" w:rsidR="00677815" w:rsidRDefault="00677815" w:rsidP="00677815">
      <w:pPr>
        <w:rPr>
          <w:rStyle w:val="Hyperlink"/>
        </w:rPr>
      </w:pPr>
      <w:r>
        <w:rPr>
          <w:rStyle w:val="Hyperlink"/>
        </w:rPr>
        <w:lastRenderedPageBreak/>
        <w:t>www.samtec.com</w:t>
      </w:r>
    </w:p>
    <w:sectPr w:rsidR="00677815" w:rsidSect="00D33CC4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15"/>
    <w:rsid w:val="00037240"/>
    <w:rsid w:val="000406E8"/>
    <w:rsid w:val="000841A5"/>
    <w:rsid w:val="00091A1A"/>
    <w:rsid w:val="00104776"/>
    <w:rsid w:val="00121A36"/>
    <w:rsid w:val="001445FA"/>
    <w:rsid w:val="0017026C"/>
    <w:rsid w:val="00176E99"/>
    <w:rsid w:val="001C21BA"/>
    <w:rsid w:val="001F78DE"/>
    <w:rsid w:val="00203195"/>
    <w:rsid w:val="00211C4C"/>
    <w:rsid w:val="00231FCD"/>
    <w:rsid w:val="002432A5"/>
    <w:rsid w:val="00271CFE"/>
    <w:rsid w:val="002C7898"/>
    <w:rsid w:val="002D2DC8"/>
    <w:rsid w:val="00344939"/>
    <w:rsid w:val="00386508"/>
    <w:rsid w:val="003B0103"/>
    <w:rsid w:val="004661F5"/>
    <w:rsid w:val="00475683"/>
    <w:rsid w:val="004F44E8"/>
    <w:rsid w:val="00537C75"/>
    <w:rsid w:val="00575000"/>
    <w:rsid w:val="00595485"/>
    <w:rsid w:val="005A6262"/>
    <w:rsid w:val="00603C4B"/>
    <w:rsid w:val="0066500A"/>
    <w:rsid w:val="00677815"/>
    <w:rsid w:val="006A23FB"/>
    <w:rsid w:val="007361AE"/>
    <w:rsid w:val="007A64A0"/>
    <w:rsid w:val="007B6E47"/>
    <w:rsid w:val="008102F1"/>
    <w:rsid w:val="00822B82"/>
    <w:rsid w:val="00842269"/>
    <w:rsid w:val="0084515C"/>
    <w:rsid w:val="008C6A3A"/>
    <w:rsid w:val="008D310C"/>
    <w:rsid w:val="00904330"/>
    <w:rsid w:val="00922DC4"/>
    <w:rsid w:val="00934C30"/>
    <w:rsid w:val="00986D20"/>
    <w:rsid w:val="009965C4"/>
    <w:rsid w:val="009A5AF3"/>
    <w:rsid w:val="009B540C"/>
    <w:rsid w:val="00A021EC"/>
    <w:rsid w:val="00A025D6"/>
    <w:rsid w:val="00A072C5"/>
    <w:rsid w:val="00A134B7"/>
    <w:rsid w:val="00A157BA"/>
    <w:rsid w:val="00A759C4"/>
    <w:rsid w:val="00A82283"/>
    <w:rsid w:val="00AA3916"/>
    <w:rsid w:val="00AE44C7"/>
    <w:rsid w:val="00B13D04"/>
    <w:rsid w:val="00B644EA"/>
    <w:rsid w:val="00B769FA"/>
    <w:rsid w:val="00B875A4"/>
    <w:rsid w:val="00BA6404"/>
    <w:rsid w:val="00BB0FC5"/>
    <w:rsid w:val="00BB3403"/>
    <w:rsid w:val="00BC57DF"/>
    <w:rsid w:val="00BD1D7C"/>
    <w:rsid w:val="00C1470D"/>
    <w:rsid w:val="00C704B9"/>
    <w:rsid w:val="00C93F70"/>
    <w:rsid w:val="00CB5798"/>
    <w:rsid w:val="00CD0039"/>
    <w:rsid w:val="00D33CC4"/>
    <w:rsid w:val="00D60DE7"/>
    <w:rsid w:val="00D8076F"/>
    <w:rsid w:val="00D81AA1"/>
    <w:rsid w:val="00E33DC2"/>
    <w:rsid w:val="00E451C5"/>
    <w:rsid w:val="00EE1773"/>
    <w:rsid w:val="00F35198"/>
    <w:rsid w:val="00F50FCA"/>
    <w:rsid w:val="00F678D9"/>
    <w:rsid w:val="00F811F1"/>
    <w:rsid w:val="00F84466"/>
    <w:rsid w:val="00F917B9"/>
    <w:rsid w:val="00F978A0"/>
    <w:rsid w:val="00FA63C3"/>
    <w:rsid w:val="00FB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95BD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78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81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77815"/>
  </w:style>
  <w:style w:type="character" w:styleId="UnresolvedMention">
    <w:name w:val="Unresolved Mention"/>
    <w:basedOn w:val="DefaultParagraphFont"/>
    <w:uiPriority w:val="99"/>
    <w:rsid w:val="00922D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3F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mte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mtec.com/cables/high-speed/test/bulls-eye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Steve.McGeary@samtec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Collier</dc:creator>
  <cp:keywords/>
  <dc:description/>
  <cp:lastModifiedBy>Gwenfair Rousselot-Jones</cp:lastModifiedBy>
  <cp:revision>2</cp:revision>
  <cp:lastPrinted>2019-01-22T18:17:00Z</cp:lastPrinted>
  <dcterms:created xsi:type="dcterms:W3CDTF">2020-08-17T06:53:00Z</dcterms:created>
  <dcterms:modified xsi:type="dcterms:W3CDTF">2020-08-17T06:53:00Z</dcterms:modified>
</cp:coreProperties>
</file>